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2757" w:rsidRPr="005C7B3F" w:rsidRDefault="007B2757" w:rsidP="007B2757">
      <w:pPr>
        <w:spacing w:after="0" w:line="276" w:lineRule="auto"/>
        <w:jc w:val="center"/>
        <w:rPr>
          <w:rFonts w:ascii="Calibri" w:eastAsia="Calibri" w:hAnsi="Calibri" w:cs="Times New Roman"/>
          <w:b/>
          <w:sz w:val="26"/>
          <w:szCs w:val="26"/>
        </w:rPr>
      </w:pPr>
      <w:r w:rsidRPr="005C7B3F">
        <w:rPr>
          <w:rFonts w:ascii="Calibri" w:eastAsia="Calibri" w:hAnsi="Calibri" w:cs="Times New Roman"/>
          <w:b/>
          <w:sz w:val="26"/>
          <w:szCs w:val="26"/>
        </w:rPr>
        <w:t xml:space="preserve">МБОУ «СОШ№2» г. Аргуна имени Героя России </w:t>
      </w:r>
      <w:proofErr w:type="spellStart"/>
      <w:r w:rsidRPr="005C7B3F">
        <w:rPr>
          <w:rFonts w:ascii="Calibri" w:eastAsia="Calibri" w:hAnsi="Calibri" w:cs="Times New Roman"/>
          <w:b/>
          <w:sz w:val="26"/>
          <w:szCs w:val="26"/>
        </w:rPr>
        <w:t>Канти</w:t>
      </w:r>
      <w:proofErr w:type="spellEnd"/>
      <w:r w:rsidRPr="005C7B3F">
        <w:rPr>
          <w:rFonts w:ascii="Calibri" w:eastAsia="Calibri" w:hAnsi="Calibri" w:cs="Times New Roman"/>
          <w:b/>
          <w:sz w:val="26"/>
          <w:szCs w:val="26"/>
        </w:rPr>
        <w:t xml:space="preserve"> Абдурахманова</w:t>
      </w:r>
    </w:p>
    <w:p w:rsidR="007B2757" w:rsidRDefault="007B2757" w:rsidP="007B2757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E055A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</w:p>
    <w:p w:rsidR="007B2757" w:rsidRPr="00E055A3" w:rsidRDefault="007B2757" w:rsidP="007B2757">
      <w:pPr>
        <w:spacing w:after="0"/>
        <w:rPr>
          <w:rFonts w:ascii="Agency FB" w:eastAsia="Times New Roman" w:hAnsi="Agency FB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 w:rsidRPr="00E055A3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E055A3">
        <w:rPr>
          <w:rFonts w:ascii="Calibri" w:eastAsia="Times New Roman" w:hAnsi="Calibri" w:cs="Times New Roman"/>
          <w:sz w:val="24"/>
          <w:szCs w:val="24"/>
          <w:lang w:eastAsia="ru-RU"/>
        </w:rPr>
        <w:t>УТВЕРЖДАЮ</w:t>
      </w:r>
    </w:p>
    <w:p w:rsidR="007B2757" w:rsidRPr="00E055A3" w:rsidRDefault="007B2757" w:rsidP="007B2757">
      <w:pPr>
        <w:spacing w:after="0" w:line="276" w:lineRule="auto"/>
        <w:jc w:val="center"/>
        <w:rPr>
          <w:rFonts w:ascii="Agency FB" w:eastAsia="Times New Roman" w:hAnsi="Agency FB" w:cs="Times New Roman"/>
          <w:sz w:val="24"/>
          <w:szCs w:val="24"/>
          <w:lang w:eastAsia="ru-RU"/>
        </w:rPr>
      </w:pPr>
      <w:r w:rsidRPr="00E055A3">
        <w:rPr>
          <w:rFonts w:ascii="Calibri" w:eastAsia="Times New Roman" w:hAnsi="Calibri" w:cs="Times New Roman"/>
          <w:sz w:val="24"/>
          <w:szCs w:val="24"/>
          <w:lang w:eastAsia="ru-RU"/>
        </w:rPr>
        <w:t xml:space="preserve">                                                                                        </w:t>
      </w:r>
      <w:r>
        <w:rPr>
          <w:rFonts w:ascii="Calibri" w:eastAsia="Times New Roman" w:hAnsi="Calibri" w:cs="Times New Roman"/>
          <w:sz w:val="24"/>
          <w:szCs w:val="24"/>
          <w:lang w:eastAsia="ru-RU"/>
        </w:rPr>
        <w:t xml:space="preserve">          </w:t>
      </w:r>
      <w:r w:rsidRPr="00E055A3">
        <w:rPr>
          <w:rFonts w:ascii="Calibri" w:eastAsia="Times New Roman" w:hAnsi="Calibri" w:cs="Times New Roman"/>
          <w:sz w:val="24"/>
          <w:szCs w:val="24"/>
          <w:lang w:eastAsia="ru-RU"/>
        </w:rPr>
        <w:t>Директор МБОУ «СОШ№2</w:t>
      </w:r>
    </w:p>
    <w:p w:rsidR="007B2757" w:rsidRPr="00E055A3" w:rsidRDefault="007B2757" w:rsidP="007B2757">
      <w:pPr>
        <w:tabs>
          <w:tab w:val="left" w:pos="4210"/>
          <w:tab w:val="left" w:pos="7325"/>
        </w:tabs>
        <w:spacing w:after="0" w:line="276" w:lineRule="auto"/>
        <w:jc w:val="both"/>
        <w:rPr>
          <w:rFonts w:ascii="Agency FB" w:eastAsia="Times New Roman" w:hAnsi="Agency FB" w:cs="Times New Roman"/>
          <w:sz w:val="24"/>
          <w:szCs w:val="24"/>
          <w:lang w:eastAsia="ru-RU"/>
        </w:rPr>
      </w:pPr>
      <w:r w:rsidRPr="00E055A3">
        <w:rPr>
          <w:rFonts w:ascii="Calibri" w:eastAsia="Calibri" w:hAnsi="Calibri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</w:t>
      </w:r>
      <w:r w:rsidRPr="00E055A3">
        <w:rPr>
          <w:rFonts w:ascii="Agency FB" w:eastAsia="Calibri" w:hAnsi="Agency FB" w:cs="Times New Roman"/>
          <w:color w:val="000000"/>
          <w:sz w:val="24"/>
          <w:szCs w:val="24"/>
          <w:lang w:eastAsia="ru-RU"/>
        </w:rPr>
        <w:t>________</w:t>
      </w:r>
      <w:r w:rsidRPr="00E055A3">
        <w:rPr>
          <w:rFonts w:eastAsia="Calibri" w:cs="Times New Roman"/>
          <w:color w:val="000000"/>
          <w:sz w:val="24"/>
          <w:szCs w:val="24"/>
          <w:lang w:eastAsia="ru-RU"/>
        </w:rPr>
        <w:t>____</w:t>
      </w:r>
      <w:proofErr w:type="spellStart"/>
      <w:r w:rsidRPr="00E055A3">
        <w:rPr>
          <w:rFonts w:ascii="Calibri" w:eastAsia="Calibri" w:hAnsi="Calibri" w:cs="Times New Roman"/>
          <w:color w:val="000000"/>
          <w:sz w:val="24"/>
          <w:szCs w:val="24"/>
          <w:lang w:eastAsia="ru-RU"/>
        </w:rPr>
        <w:t>Э</w:t>
      </w:r>
      <w:r w:rsidRPr="00E055A3">
        <w:rPr>
          <w:rFonts w:ascii="Agency FB" w:eastAsia="Calibri" w:hAnsi="Agency FB" w:cs="Times New Roman"/>
          <w:color w:val="000000"/>
          <w:sz w:val="24"/>
          <w:szCs w:val="24"/>
          <w:lang w:eastAsia="ru-RU"/>
        </w:rPr>
        <w:t>.</w:t>
      </w:r>
      <w:r w:rsidRPr="00E055A3">
        <w:rPr>
          <w:rFonts w:ascii="Calibri" w:eastAsia="Calibri" w:hAnsi="Calibri" w:cs="Times New Roman"/>
          <w:color w:val="000000"/>
          <w:sz w:val="24"/>
          <w:szCs w:val="24"/>
          <w:lang w:eastAsia="ru-RU"/>
        </w:rPr>
        <w:t>Р</w:t>
      </w:r>
      <w:r w:rsidRPr="00E055A3">
        <w:rPr>
          <w:rFonts w:ascii="Agency FB" w:eastAsia="Calibri" w:hAnsi="Agency FB" w:cs="Times New Roman"/>
          <w:color w:val="000000"/>
          <w:sz w:val="24"/>
          <w:szCs w:val="24"/>
          <w:lang w:eastAsia="ru-RU"/>
        </w:rPr>
        <w:t>.</w:t>
      </w:r>
      <w:r w:rsidRPr="00E055A3">
        <w:rPr>
          <w:rFonts w:ascii="Calibri" w:eastAsia="Calibri" w:hAnsi="Calibri" w:cs="Times New Roman"/>
          <w:color w:val="000000"/>
          <w:sz w:val="24"/>
          <w:szCs w:val="24"/>
          <w:lang w:eastAsia="ru-RU"/>
        </w:rPr>
        <w:t>Тушиева</w:t>
      </w:r>
      <w:proofErr w:type="spellEnd"/>
      <w:r w:rsidRPr="00E055A3">
        <w:rPr>
          <w:rFonts w:ascii="Calibri" w:eastAsia="Calibri" w:hAnsi="Calibri" w:cs="Times New Roman"/>
          <w:color w:val="000000"/>
          <w:sz w:val="24"/>
          <w:szCs w:val="24"/>
          <w:lang w:eastAsia="ru-RU"/>
        </w:rPr>
        <w:t xml:space="preserve">                                </w:t>
      </w:r>
    </w:p>
    <w:p w:rsidR="007B2757" w:rsidRPr="00E055A3" w:rsidRDefault="007B2757" w:rsidP="007B2757">
      <w:pPr>
        <w:tabs>
          <w:tab w:val="left" w:pos="7325"/>
        </w:tabs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055A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«__</w:t>
      </w:r>
      <w:proofErr w:type="gramStart"/>
      <w:r w:rsidRPr="00E055A3">
        <w:rPr>
          <w:rFonts w:ascii="Times New Roman" w:eastAsia="Calibri" w:hAnsi="Times New Roman" w:cs="Times New Roman"/>
          <w:sz w:val="24"/>
          <w:szCs w:val="24"/>
        </w:rPr>
        <w:t>_»_</w:t>
      </w:r>
      <w:proofErr w:type="gramEnd"/>
      <w:r w:rsidRPr="00E055A3">
        <w:rPr>
          <w:rFonts w:ascii="Times New Roman" w:eastAsia="Calibri" w:hAnsi="Times New Roman" w:cs="Times New Roman"/>
          <w:sz w:val="24"/>
          <w:szCs w:val="24"/>
        </w:rPr>
        <w:t xml:space="preserve">_________2024         </w:t>
      </w:r>
    </w:p>
    <w:p w:rsidR="007B2757" w:rsidRDefault="007B2757" w:rsidP="007B2757"/>
    <w:p w:rsidR="007B2757" w:rsidRDefault="007B2757" w:rsidP="007B2757"/>
    <w:p w:rsidR="007B2757" w:rsidRDefault="007B2757" w:rsidP="007B2757">
      <w:pPr>
        <w:tabs>
          <w:tab w:val="left" w:pos="2955"/>
        </w:tabs>
        <w:jc w:val="center"/>
      </w:pPr>
      <w:r>
        <w:t>ПЕРСПЕКТИВНЫЙ ПЛАНРАЗВИТИЯ ШКОЛНОЙ БИБЛИОТЕКИ</w:t>
      </w:r>
    </w:p>
    <w:p w:rsidR="007B2757" w:rsidRDefault="007B2757" w:rsidP="007B2757"/>
    <w:p w:rsidR="007B2757" w:rsidRDefault="007B2757" w:rsidP="007B2757">
      <w:pPr>
        <w:tabs>
          <w:tab w:val="left" w:pos="3990"/>
        </w:tabs>
      </w:pPr>
      <w:r>
        <w:tab/>
      </w:r>
      <w:bookmarkStart w:id="0" w:name="_GoBack"/>
      <w:r>
        <w:t>на 202</w:t>
      </w:r>
      <w:r>
        <w:t>0</w:t>
      </w:r>
      <w:r>
        <w:t xml:space="preserve"> - 2025 г.</w:t>
      </w:r>
      <w:bookmarkEnd w:id="0"/>
    </w:p>
    <w:p w:rsidR="007B2757" w:rsidRDefault="007B2757" w:rsidP="007B2757"/>
    <w:p w:rsidR="007B2757" w:rsidRDefault="007B2757" w:rsidP="007B2757">
      <w:pPr>
        <w:ind w:firstLine="708"/>
        <w:rPr>
          <w:b/>
        </w:rPr>
      </w:pPr>
      <w:r w:rsidRPr="00740A1B">
        <w:rPr>
          <w:b/>
        </w:rPr>
        <w:t xml:space="preserve">Введение </w:t>
      </w:r>
    </w:p>
    <w:p w:rsidR="007B2757" w:rsidRDefault="007B2757" w:rsidP="007B2757">
      <w:pPr>
        <w:ind w:firstLine="708"/>
      </w:pPr>
      <w:r>
        <w:t>Библиотека является структурным подразделением школы, которое обеспечивает информационными ресурсами учебный, научно-исследовательский и культурно-просветительский процессы школы.</w:t>
      </w:r>
    </w:p>
    <w:p w:rsidR="007B2757" w:rsidRDefault="007B2757" w:rsidP="007B2757">
      <w:r>
        <w:t xml:space="preserve">Определение стратегии развития библиотеки на 5 лет обусловлено изменениями, происходящими в обществе. В настоящее время информационно-библиотечное обслуживание в ОУ перестает быть только приложением к различным образовательным программам. С его помощью каждому пользователю предоставляется возможность самостоятельно получать знания, необходимые для изучения избранного вопроса, повышать квалификацию, расширять кругозор. Компьютеризация библиотеки способствует решению этих проблем оперативного, всестороннего обеспечения </w:t>
      </w:r>
      <w:proofErr w:type="spellStart"/>
      <w:r>
        <w:t>научнометодической</w:t>
      </w:r>
      <w:proofErr w:type="spellEnd"/>
      <w:r>
        <w:t>, справочной, библиографической и нормативной информацией.</w:t>
      </w:r>
    </w:p>
    <w:p w:rsidR="007B2757" w:rsidRPr="00740A1B" w:rsidRDefault="007B2757" w:rsidP="007B2757">
      <w:pPr>
        <w:rPr>
          <w:b/>
        </w:rPr>
      </w:pPr>
      <w:r w:rsidRPr="00740A1B">
        <w:rPr>
          <w:b/>
        </w:rPr>
        <w:t>Важными факторами воздействия внешней среды на развитие Библиотеки являются:</w:t>
      </w:r>
    </w:p>
    <w:p w:rsidR="007B2757" w:rsidRDefault="007B2757" w:rsidP="007B2757">
      <w:r>
        <w:t xml:space="preserve"> - динамичное развитие школы, расширение области исследований;</w:t>
      </w:r>
    </w:p>
    <w:p w:rsidR="007B2757" w:rsidRDefault="007B2757" w:rsidP="007B2757">
      <w:r>
        <w:t xml:space="preserve"> - внедрение профильной и дистанционной систем обучения; </w:t>
      </w:r>
    </w:p>
    <w:p w:rsidR="007B2757" w:rsidRDefault="007B2757" w:rsidP="007B2757">
      <w:r>
        <w:t>- акцент на самостоятельную работу учеников;</w:t>
      </w:r>
    </w:p>
    <w:p w:rsidR="007B2757" w:rsidRDefault="007B2757" w:rsidP="007B2757">
      <w:r>
        <w:t xml:space="preserve"> - активное внедрение компьютерных технологий;</w:t>
      </w:r>
    </w:p>
    <w:p w:rsidR="007B2757" w:rsidRDefault="007B2757" w:rsidP="007B2757">
      <w:r>
        <w:t xml:space="preserve"> - увеличение и расширение спроса на информационно-библиотечные ресурсы.</w:t>
      </w:r>
    </w:p>
    <w:p w:rsidR="007B2757" w:rsidRPr="00740A1B" w:rsidRDefault="007B2757" w:rsidP="007B2757">
      <w:pPr>
        <w:rPr>
          <w:b/>
        </w:rPr>
      </w:pPr>
      <w:r w:rsidRPr="00740A1B">
        <w:rPr>
          <w:b/>
        </w:rPr>
        <w:t>Современные требования к школьной библиотеке:</w:t>
      </w:r>
    </w:p>
    <w:p w:rsidR="007B2757" w:rsidRDefault="007B2757" w:rsidP="007B2757">
      <w:r>
        <w:t xml:space="preserve"> - оперативное удовлетворение информационных потребностей участников образовательного процесса;</w:t>
      </w:r>
    </w:p>
    <w:p w:rsidR="007B2757" w:rsidRDefault="007B2757" w:rsidP="007B2757">
      <w:r>
        <w:t xml:space="preserve"> - содействие повышению уровня информационной культуры школьника;</w:t>
      </w:r>
    </w:p>
    <w:p w:rsidR="007B2757" w:rsidRDefault="007B2757" w:rsidP="007B2757">
      <w:r>
        <w:t xml:space="preserve"> - изыскание информационно – технологических ресурсов и их эффективное применение в реализации направлений библиотечной деятельности; </w:t>
      </w:r>
    </w:p>
    <w:p w:rsidR="007B2757" w:rsidRDefault="007B2757" w:rsidP="007B2757">
      <w:r>
        <w:t>- создание воспитательного пространства для гармоничного развития личности школьника</w:t>
      </w:r>
    </w:p>
    <w:p w:rsidR="007B2757" w:rsidRDefault="007B2757" w:rsidP="007B2757"/>
    <w:p w:rsidR="007B2757" w:rsidRPr="00740A1B" w:rsidRDefault="007B2757" w:rsidP="007B2757">
      <w:pPr>
        <w:pStyle w:val="a3"/>
        <w:numPr>
          <w:ilvl w:val="0"/>
          <w:numId w:val="1"/>
        </w:numPr>
        <w:rPr>
          <w:b/>
        </w:rPr>
      </w:pPr>
      <w:r w:rsidRPr="00740A1B">
        <w:rPr>
          <w:b/>
        </w:rPr>
        <w:t>Основная часть</w:t>
      </w:r>
    </w:p>
    <w:p w:rsidR="007B2757" w:rsidRDefault="007B2757" w:rsidP="007B2757">
      <w:r>
        <w:lastRenderedPageBreak/>
        <w:t xml:space="preserve">Школьная библиотека – часть системы образования, структурное подразделение школы и часто первая общедоступная библиотека для учащихся, призванная выполнять информационную, воспитательную, культурную и досуговую функции. </w:t>
      </w:r>
    </w:p>
    <w:p w:rsidR="007B2757" w:rsidRDefault="007B2757" w:rsidP="007B2757">
      <w:pPr>
        <w:rPr>
          <w:b/>
        </w:rPr>
      </w:pPr>
      <w:r>
        <w:t>Социальная роль школьной библиотеки предполагает: - Концентрацию документальных источников на традиционных и электронных носителях; - Предоставление доступа к удаленным ресурсам и источникам; - Приобщение школьников к чтению, как к основному виду познавательной деятельности; - Содействие учащимся и педагогам в приобретении навыков самообразования и получения доступа к ресурсам; - Участие в формировании информационной культуры личности.</w:t>
      </w:r>
    </w:p>
    <w:p w:rsidR="007B2757" w:rsidRDefault="007B2757" w:rsidP="007B2757">
      <w:pPr>
        <w:pStyle w:val="a3"/>
        <w:spacing w:after="0"/>
        <w:jc w:val="center"/>
        <w:rPr>
          <w:b/>
        </w:rPr>
      </w:pPr>
    </w:p>
    <w:p w:rsidR="007B2757" w:rsidRDefault="007B2757" w:rsidP="007B2757">
      <w:pPr>
        <w:pStyle w:val="a3"/>
        <w:spacing w:after="0"/>
        <w:jc w:val="center"/>
        <w:rPr>
          <w:b/>
        </w:rPr>
      </w:pPr>
      <w:r w:rsidRPr="00740A1B">
        <w:rPr>
          <w:b/>
        </w:rPr>
        <w:t>Цель, задачи модернизации библиотеки</w:t>
      </w:r>
    </w:p>
    <w:p w:rsidR="007B2757" w:rsidRPr="00740A1B" w:rsidRDefault="007B2757" w:rsidP="007B2757">
      <w:pPr>
        <w:spacing w:after="0"/>
        <w:ind w:left="360"/>
        <w:jc w:val="center"/>
        <w:rPr>
          <w:b/>
        </w:rPr>
      </w:pPr>
      <w:r>
        <w:rPr>
          <w:b/>
        </w:rPr>
        <w:t xml:space="preserve">          </w:t>
      </w:r>
      <w:r w:rsidRPr="00740A1B">
        <w:rPr>
          <w:b/>
        </w:rPr>
        <w:t>МБ</w:t>
      </w:r>
      <w:r>
        <w:rPr>
          <w:b/>
        </w:rPr>
        <w:t>ОУ «</w:t>
      </w:r>
      <w:r w:rsidRPr="00740A1B">
        <w:rPr>
          <w:b/>
        </w:rPr>
        <w:t xml:space="preserve">СОШ №2» </w:t>
      </w:r>
      <w:r>
        <w:rPr>
          <w:b/>
        </w:rPr>
        <w:t xml:space="preserve">г. Аргуна </w:t>
      </w:r>
      <w:r w:rsidRPr="00740A1B">
        <w:rPr>
          <w:b/>
        </w:rPr>
        <w:t>на период до 2025 года.</w:t>
      </w:r>
    </w:p>
    <w:p w:rsidR="007B2757" w:rsidRDefault="007B2757" w:rsidP="007B2757">
      <w:pPr>
        <w:ind w:left="360"/>
        <w:rPr>
          <w:b/>
        </w:rPr>
      </w:pPr>
    </w:p>
    <w:p w:rsidR="007B2757" w:rsidRPr="00740A1B" w:rsidRDefault="007B2757" w:rsidP="007B2757">
      <w:pPr>
        <w:ind w:left="360"/>
        <w:rPr>
          <w:b/>
        </w:rPr>
      </w:pPr>
      <w:r w:rsidRPr="00740A1B">
        <w:rPr>
          <w:b/>
        </w:rPr>
        <w:t xml:space="preserve">Цель развития библиотеки: </w:t>
      </w:r>
    </w:p>
    <w:p w:rsidR="007B2757" w:rsidRDefault="007B2757" w:rsidP="007B2757">
      <w:pPr>
        <w:ind w:left="360"/>
      </w:pPr>
      <w:r>
        <w:t xml:space="preserve">Создание информационно-библиотечной и воспитательной среды для развития творческого мышления, формирования информационной культуры личности, гражданского и патриотического самосознания школьников. Задачи: </w:t>
      </w:r>
    </w:p>
    <w:p w:rsidR="007B2757" w:rsidRDefault="007B2757" w:rsidP="007B2757">
      <w:pPr>
        <w:ind w:left="360"/>
      </w:pPr>
      <w:r>
        <w:t xml:space="preserve">- Создание условий для развития и саморазвития школьников; </w:t>
      </w:r>
    </w:p>
    <w:p w:rsidR="007B2757" w:rsidRDefault="007B2757" w:rsidP="007B2757">
      <w:pPr>
        <w:ind w:left="360"/>
      </w:pPr>
      <w:r>
        <w:t xml:space="preserve">- Формирование качественных книжных фондов и библиотечных услуг; </w:t>
      </w:r>
    </w:p>
    <w:p w:rsidR="007B2757" w:rsidRDefault="007B2757" w:rsidP="007B2757">
      <w:pPr>
        <w:ind w:left="360"/>
      </w:pPr>
      <w:r>
        <w:t xml:space="preserve">- Поддержка и развитие чтения, путем различных форм пропаганды книг и чтения; </w:t>
      </w:r>
    </w:p>
    <w:p w:rsidR="007B2757" w:rsidRDefault="007B2757" w:rsidP="007B2757">
      <w:pPr>
        <w:ind w:left="360"/>
      </w:pPr>
      <w:r>
        <w:t xml:space="preserve">- Проведение мероприятий для повышения технического оснащения в связи с возрастающими требованиями современного образования; </w:t>
      </w:r>
    </w:p>
    <w:p w:rsidR="007B2757" w:rsidRDefault="007B2757" w:rsidP="007B2757">
      <w:pPr>
        <w:ind w:left="360"/>
      </w:pPr>
      <w:r>
        <w:t xml:space="preserve">- Взаимодействие с педагогическим коллективом с целью формирования информационной грамотности и информационной культуры школьников; </w:t>
      </w:r>
    </w:p>
    <w:p w:rsidR="007B2757" w:rsidRDefault="007B2757" w:rsidP="007B2757">
      <w:pPr>
        <w:ind w:left="360"/>
      </w:pPr>
      <w:r>
        <w:t xml:space="preserve">- Кооперация библиотечной деятельности со школьными и детскими библиотеками города и района. </w:t>
      </w:r>
    </w:p>
    <w:p w:rsidR="007B2757" w:rsidRDefault="007B2757" w:rsidP="007B2757">
      <w:pPr>
        <w:ind w:left="360"/>
      </w:pPr>
      <w:r>
        <w:t>- Своевременное повышение квалификации сотрудников в соответствии с требованием времени.</w:t>
      </w:r>
    </w:p>
    <w:p w:rsidR="007B2757" w:rsidRDefault="007B2757" w:rsidP="007B2757">
      <w:pPr>
        <w:tabs>
          <w:tab w:val="left" w:pos="3120"/>
        </w:tabs>
      </w:pPr>
      <w:r>
        <w:tab/>
        <w:t xml:space="preserve">1.2 Направления деятельности: </w:t>
      </w:r>
    </w:p>
    <w:p w:rsidR="007B2757" w:rsidRDefault="007B2757" w:rsidP="007B2757">
      <w:pPr>
        <w:tabs>
          <w:tab w:val="left" w:pos="3120"/>
        </w:tabs>
      </w:pPr>
      <w:r>
        <w:t xml:space="preserve">1. Формирование фондов: учебной литературы, художественной и научно-познавательной литературы в соответствии с реализацией задач в рамках приоритетного национального проекта «Образование», ФГОС; </w:t>
      </w:r>
    </w:p>
    <w:p w:rsidR="007B2757" w:rsidRDefault="007B2757" w:rsidP="007B2757">
      <w:pPr>
        <w:tabs>
          <w:tab w:val="left" w:pos="3120"/>
        </w:tabs>
      </w:pPr>
      <w:r>
        <w:t xml:space="preserve">2. Участие в образовательных и воспитательных проектах, реализуемых школой, районным методическим объединением школьных библиотекарей; </w:t>
      </w:r>
    </w:p>
    <w:p w:rsidR="007B2757" w:rsidRDefault="007B2757" w:rsidP="007B2757">
      <w:pPr>
        <w:tabs>
          <w:tab w:val="left" w:pos="3120"/>
        </w:tabs>
      </w:pPr>
      <w:r>
        <w:t xml:space="preserve">3. Систематическая актуализация имеющейся документации, регламентирующей деятельность библиотеки в соответствии с «Законом об образовании», Уставом и задачами школы; </w:t>
      </w:r>
    </w:p>
    <w:p w:rsidR="007B2757" w:rsidRDefault="007B2757" w:rsidP="007B2757">
      <w:pPr>
        <w:tabs>
          <w:tab w:val="left" w:pos="3120"/>
        </w:tabs>
      </w:pPr>
      <w:r>
        <w:t xml:space="preserve">4. Расширение объема ресурсного обеспечения библиотечно-информационных услуг на основе внедрения информационно-коммуникационных технологий; </w:t>
      </w:r>
    </w:p>
    <w:p w:rsidR="007B2757" w:rsidRDefault="007B2757" w:rsidP="007B2757">
      <w:pPr>
        <w:tabs>
          <w:tab w:val="left" w:pos="3120"/>
        </w:tabs>
      </w:pPr>
      <w:r>
        <w:t>5. Создание комфортной среды для пользователей и библиотечных кадров; 6. Своевременное повышение квалификации библиотечных кадров, совершенствование управления библиотекой.</w:t>
      </w:r>
    </w:p>
    <w:p w:rsidR="007B2757" w:rsidRDefault="007B2757" w:rsidP="007B2757">
      <w:r>
        <w:t xml:space="preserve">1.3 Сроки и этапы реализации перспективного плана 2021- 2025 годы: </w:t>
      </w:r>
    </w:p>
    <w:p w:rsidR="007B2757" w:rsidRDefault="007B2757" w:rsidP="007B2757">
      <w:r>
        <w:t>1 этап 2021-2022 учебный год - разработка системы по направлениям, их апробация.</w:t>
      </w:r>
    </w:p>
    <w:p w:rsidR="007B2757" w:rsidRDefault="007B2757" w:rsidP="007B2757">
      <w:r>
        <w:t xml:space="preserve"> 2 этап 2022-2023 учебный год - деятельность по направлениям, осуществление методического и информационного обеспечения перспективного плана. </w:t>
      </w:r>
    </w:p>
    <w:p w:rsidR="007B2757" w:rsidRDefault="007B2757" w:rsidP="007B2757">
      <w:r>
        <w:lastRenderedPageBreak/>
        <w:t xml:space="preserve">3 этап 2023-2024 учебный год - деятельность по направлениям, проведение мероприятий, направленных на предварительное обобщение результатов работы. </w:t>
      </w:r>
    </w:p>
    <w:p w:rsidR="007B2757" w:rsidRDefault="007B2757" w:rsidP="007B2757">
      <w:r>
        <w:t>Заключительный этап 2024 – 2025 учебный год - анализ и обобщение результатов работы, публикация их на профессиональных сайтах и порталах, включение успешных мероприятий в годовой и календарный планы.</w:t>
      </w:r>
    </w:p>
    <w:p w:rsidR="007B2757" w:rsidRPr="00941017" w:rsidRDefault="007B2757" w:rsidP="007B2757">
      <w:pPr>
        <w:tabs>
          <w:tab w:val="left" w:pos="3090"/>
        </w:tabs>
        <w:rPr>
          <w:b/>
        </w:rPr>
      </w:pPr>
      <w:r>
        <w:tab/>
        <w:t>Программные мероприятия по развитию библиотеки</w:t>
      </w:r>
    </w:p>
    <w:tbl>
      <w:tblPr>
        <w:tblStyle w:val="a4"/>
        <w:tblW w:w="10768" w:type="dxa"/>
        <w:tblLook w:val="04A0" w:firstRow="1" w:lastRow="0" w:firstColumn="1" w:lastColumn="0" w:noHBand="0" w:noVBand="1"/>
      </w:tblPr>
      <w:tblGrid>
        <w:gridCol w:w="555"/>
        <w:gridCol w:w="4838"/>
        <w:gridCol w:w="1769"/>
        <w:gridCol w:w="3606"/>
      </w:tblGrid>
      <w:tr w:rsidR="007B2757" w:rsidTr="007E15BA">
        <w:tc>
          <w:tcPr>
            <w:tcW w:w="562" w:type="dxa"/>
          </w:tcPr>
          <w:p w:rsidR="007B2757" w:rsidRPr="00C94B67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C94B67">
              <w:rPr>
                <w:b/>
              </w:rPr>
              <w:t>№</w:t>
            </w:r>
          </w:p>
        </w:tc>
        <w:tc>
          <w:tcPr>
            <w:tcW w:w="4962" w:type="dxa"/>
          </w:tcPr>
          <w:p w:rsidR="007B2757" w:rsidRPr="00C94B67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C94B67">
              <w:rPr>
                <w:b/>
              </w:rPr>
              <w:t>мероприятие</w:t>
            </w:r>
          </w:p>
        </w:tc>
        <w:tc>
          <w:tcPr>
            <w:tcW w:w="1559" w:type="dxa"/>
          </w:tcPr>
          <w:p w:rsidR="007B2757" w:rsidRPr="00C94B67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C94B67">
              <w:rPr>
                <w:b/>
              </w:rPr>
              <w:t>Сроки</w:t>
            </w:r>
          </w:p>
        </w:tc>
        <w:tc>
          <w:tcPr>
            <w:tcW w:w="3685" w:type="dxa"/>
          </w:tcPr>
          <w:p w:rsidR="007B2757" w:rsidRPr="00C94B67" w:rsidRDefault="007B2757" w:rsidP="007E15BA">
            <w:pPr>
              <w:tabs>
                <w:tab w:val="left" w:pos="3330"/>
              </w:tabs>
              <w:ind w:firstLine="708"/>
              <w:rPr>
                <w:b/>
              </w:rPr>
            </w:pPr>
            <w:r w:rsidRPr="00C94B67">
              <w:rPr>
                <w:b/>
              </w:rPr>
              <w:t>Ответственные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1</w:t>
            </w:r>
          </w:p>
        </w:tc>
        <w:tc>
          <w:tcPr>
            <w:tcW w:w="4962" w:type="dxa"/>
          </w:tcPr>
          <w:p w:rsidR="007B2757" w:rsidRPr="00C94B67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C94B67">
              <w:rPr>
                <w:b/>
              </w:rPr>
              <w:t xml:space="preserve">                                                    2.1 Формирование </w:t>
            </w:r>
          </w:p>
        </w:tc>
        <w:tc>
          <w:tcPr>
            <w:tcW w:w="1559" w:type="dxa"/>
          </w:tcPr>
          <w:p w:rsidR="007B2757" w:rsidRPr="00C94B67" w:rsidRDefault="007B2757" w:rsidP="007E15BA">
            <w:pPr>
              <w:rPr>
                <w:b/>
              </w:rPr>
            </w:pPr>
            <w:r w:rsidRPr="00C94B67">
              <w:rPr>
                <w:b/>
              </w:rPr>
              <w:t>и обновление фондов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2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Формирование фонда учебной литературы в соответствии реализацией задач в рамках приоритетного национального проекта «Образование»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ежегодно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 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3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Ознакомление с перечнями учебников и заказ учебников российских издательств («Просвещение», «Русское слово» и др.)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ежегодно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 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  <w:p w:rsidR="007B2757" w:rsidRDefault="007B2757" w:rsidP="007E15BA">
            <w:pPr>
              <w:tabs>
                <w:tab w:val="left" w:pos="3330"/>
              </w:tabs>
            </w:pPr>
            <w:r>
              <w:t>4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Обновление фонда научно-познавательной и художественной литературы по акциям: «Подари книге вторую жизнь», «Всемирный День дарения».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дважды в год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 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5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Комплектование и обработка новых поступлений.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 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6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Подписка на региональные периодические издания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дважды в год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 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Pr="00C94B67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C94B67">
              <w:rPr>
                <w:b/>
              </w:rPr>
              <w:t xml:space="preserve">                          </w:t>
            </w:r>
            <w:r>
              <w:rPr>
                <w:b/>
              </w:rPr>
              <w:t xml:space="preserve">2.2 Участие в образовательных </w:t>
            </w:r>
          </w:p>
        </w:tc>
        <w:tc>
          <w:tcPr>
            <w:tcW w:w="1559" w:type="dxa"/>
          </w:tcPr>
          <w:p w:rsidR="007B2757" w:rsidRPr="00C94B67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C94B67">
              <w:rPr>
                <w:b/>
              </w:rPr>
              <w:t xml:space="preserve">воспитательных </w:t>
            </w:r>
          </w:p>
        </w:tc>
        <w:tc>
          <w:tcPr>
            <w:tcW w:w="3685" w:type="dxa"/>
          </w:tcPr>
          <w:p w:rsidR="007B2757" w:rsidRPr="00C94B67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C94B67">
              <w:rPr>
                <w:b/>
              </w:rPr>
              <w:t>проектах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1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Участие в проведение совместных исследовательских проектов, акций, презентаций, выставок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 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2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Инициирование проведения на базе библиотеки культурно-массовых мероприятий, направленных на гармоничное развитие школьников (кружки, мероприятия к знаменательным датам, неделя детской и юношеской книги)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3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Проведение выставочной и образовательной работы в области повышения уровня информационной культуры читателей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4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Подготовка читателей библиотеки к участию в конкурсах различного уровня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регулярно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5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Организация конкурсов, акций школьного уровня, направленных на активизацию читательской активности школьников.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ежегодно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6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Использование электронной системы учета основных показателей библиотеки, потребности читателей на услуги библиотеки в соответствии с образовательными программами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ежегодно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Pr="00465112" w:rsidRDefault="007B2757" w:rsidP="007E15BA">
            <w:pPr>
              <w:tabs>
                <w:tab w:val="left" w:pos="3330"/>
              </w:tabs>
              <w:rPr>
                <w:b/>
              </w:rPr>
            </w:pPr>
            <w:r>
              <w:rPr>
                <w:b/>
              </w:rPr>
              <w:t xml:space="preserve">                     </w:t>
            </w:r>
            <w:r w:rsidRPr="00465112">
              <w:rPr>
                <w:b/>
              </w:rPr>
              <w:t xml:space="preserve">2.3 Систематическая актуализация </w:t>
            </w:r>
          </w:p>
        </w:tc>
        <w:tc>
          <w:tcPr>
            <w:tcW w:w="1559" w:type="dxa"/>
          </w:tcPr>
          <w:p w:rsidR="007B2757" w:rsidRPr="00465112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465112">
              <w:rPr>
                <w:b/>
              </w:rPr>
              <w:t>документации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1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  <w:rPr>
                <w:b/>
              </w:rPr>
            </w:pPr>
            <w:r>
              <w:t>Изучение обновлённой нормативно-правовой базы, обеспечивающей полноценное функционирование библиотеки</w:t>
            </w:r>
          </w:p>
        </w:tc>
        <w:tc>
          <w:tcPr>
            <w:tcW w:w="1559" w:type="dxa"/>
          </w:tcPr>
          <w:p w:rsidR="007B2757" w:rsidRPr="00465112" w:rsidRDefault="007B2757" w:rsidP="007E15BA">
            <w:pPr>
              <w:tabs>
                <w:tab w:val="left" w:pos="3330"/>
              </w:tabs>
              <w:rPr>
                <w:b/>
              </w:rPr>
            </w:pPr>
            <w:r>
              <w:t>систематически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2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  <w:rPr>
                <w:b/>
              </w:rPr>
            </w:pPr>
            <w:r>
              <w:t>Использование электронной системы учета основных показателей библиотеки, потребности читателей на услуги библиотеки в соответствии с образовательными программами</w:t>
            </w:r>
          </w:p>
        </w:tc>
        <w:tc>
          <w:tcPr>
            <w:tcW w:w="1559" w:type="dxa"/>
          </w:tcPr>
          <w:p w:rsidR="007B2757" w:rsidRPr="00465112" w:rsidRDefault="007B2757" w:rsidP="007E15BA">
            <w:pPr>
              <w:tabs>
                <w:tab w:val="left" w:pos="3330"/>
              </w:tabs>
              <w:rPr>
                <w:b/>
              </w:rPr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lastRenderedPageBreak/>
              <w:t>3</w:t>
            </w: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  <w:rPr>
                <w:b/>
              </w:rPr>
            </w:pPr>
            <w:r>
              <w:t>Осуществление контроля за выполнением требований ОТ, соблюдением санитарных норм и требований к школьной библиотеке</w:t>
            </w:r>
          </w:p>
        </w:tc>
        <w:tc>
          <w:tcPr>
            <w:tcW w:w="1559" w:type="dxa"/>
          </w:tcPr>
          <w:p w:rsidR="007B2757" w:rsidRPr="00465112" w:rsidRDefault="007B2757" w:rsidP="007E15BA">
            <w:pPr>
              <w:tabs>
                <w:tab w:val="left" w:pos="3330"/>
              </w:tabs>
              <w:rPr>
                <w:b/>
              </w:rPr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заместитель директора по АХЧ, заведующий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Ведение диагностических карт динамики читательской активности, прогнозирования обеспечения учебной литературой обучающихся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ежегодно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Ведение аналитической деятельности для привлечения читателей, педагогов и родителей к участию в жизни школьной библиотеки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систематически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Pr="000753EF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0753EF">
              <w:rPr>
                <w:b/>
              </w:rPr>
              <w:t xml:space="preserve"> Расширение объема ресурсного обеспечении </w:t>
            </w:r>
          </w:p>
        </w:tc>
        <w:tc>
          <w:tcPr>
            <w:tcW w:w="1559" w:type="dxa"/>
          </w:tcPr>
          <w:p w:rsidR="007B2757" w:rsidRPr="000753EF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0753EF">
              <w:rPr>
                <w:b/>
              </w:rPr>
              <w:t>библиотечно-</w:t>
            </w:r>
          </w:p>
        </w:tc>
        <w:tc>
          <w:tcPr>
            <w:tcW w:w="3685" w:type="dxa"/>
          </w:tcPr>
          <w:p w:rsidR="007B2757" w:rsidRPr="000753EF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0753EF">
              <w:rPr>
                <w:b/>
              </w:rPr>
              <w:t>информационных услуг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Совершенствование системы </w:t>
            </w:r>
            <w:proofErr w:type="spellStart"/>
            <w:r>
              <w:t>справочноинформационного</w:t>
            </w:r>
            <w:proofErr w:type="spellEnd"/>
            <w:r>
              <w:t xml:space="preserve"> обслуживания для более быстрого и точного поиска информации читателями с использованием </w:t>
            </w:r>
            <w:proofErr w:type="spellStart"/>
            <w:r>
              <w:t>Библиошкола</w:t>
            </w:r>
            <w:proofErr w:type="spellEnd"/>
            <w:r>
              <w:t xml:space="preserve"> 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Предоставление массовой и индивидуальной информации о поступлениях литературы с использованием электронных и Интернет – ресурсов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Участие в изучении и внедрении в практику работы школьной библиотеки передовых технологий, современных информационных новинок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систематически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Обновление программного обеспечения. Организация работы компьютерной зоны; пополнение БД АИБС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постоянно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Активизация использования Баз данных читателям с использованием возможностей локальной сети.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ежегодно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учитель информатики, 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Пополнение и обновление </w:t>
            </w:r>
            <w:proofErr w:type="spellStart"/>
            <w:r>
              <w:t>Web</w:t>
            </w:r>
            <w:proofErr w:type="spellEnd"/>
            <w:r>
              <w:t>-страницы библиотеки на сайте школы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ежегодно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учитель информатики, 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Повышение комфортности и качества обслуживания читателей за счет модернизации читального зала (ноутбук, проектор, экран).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по возможности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  <w:p w:rsidR="007B2757" w:rsidRPr="000753EF" w:rsidRDefault="007B2757" w:rsidP="007E15BA">
            <w:pPr>
              <w:ind w:firstLine="708"/>
            </w:pPr>
            <w:r>
              <w:t>администрация школы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Pr="00AA5154" w:rsidRDefault="007B2757" w:rsidP="007E15BA">
            <w:pPr>
              <w:tabs>
                <w:tab w:val="left" w:pos="3330"/>
              </w:tabs>
              <w:jc w:val="center"/>
              <w:rPr>
                <w:b/>
              </w:rPr>
            </w:pPr>
            <w:r w:rsidRPr="00AA5154">
              <w:rPr>
                <w:b/>
              </w:rPr>
              <w:t xml:space="preserve">       </w:t>
            </w:r>
            <w:r>
              <w:rPr>
                <w:b/>
              </w:rPr>
              <w:t xml:space="preserve">                           </w:t>
            </w:r>
            <w:r w:rsidRPr="00AA5154">
              <w:rPr>
                <w:b/>
              </w:rPr>
              <w:t xml:space="preserve"> Повышение квалификации </w:t>
            </w:r>
          </w:p>
        </w:tc>
        <w:tc>
          <w:tcPr>
            <w:tcW w:w="1559" w:type="dxa"/>
          </w:tcPr>
          <w:p w:rsidR="007B2757" w:rsidRPr="00AA5154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AA5154">
              <w:rPr>
                <w:b/>
              </w:rPr>
              <w:t>библиотечных</w:t>
            </w:r>
          </w:p>
        </w:tc>
        <w:tc>
          <w:tcPr>
            <w:tcW w:w="3685" w:type="dxa"/>
          </w:tcPr>
          <w:p w:rsidR="007B2757" w:rsidRPr="000753EF" w:rsidRDefault="007B2757" w:rsidP="007E15BA">
            <w:pPr>
              <w:tabs>
                <w:tab w:val="left" w:pos="3330"/>
              </w:tabs>
              <w:rPr>
                <w:b/>
              </w:rPr>
            </w:pPr>
            <w:r w:rsidRPr="00AA5154">
              <w:rPr>
                <w:b/>
              </w:rPr>
              <w:t>кадров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Прохождение курсов повышения квалификации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28.03-8.04-2022г.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Участие в конкурсах, публикации на всероссийском, республиканском и районном уровне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ежегодно 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Развитие отношений с партнерами из внешней среды</w:t>
            </w: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 xml:space="preserve">постоянно </w:t>
            </w: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  <w:r>
              <w:t>Педагог библиотекарь</w:t>
            </w:r>
          </w:p>
          <w:p w:rsidR="007B2757" w:rsidRDefault="007B2757" w:rsidP="007E15BA">
            <w:pPr>
              <w:tabs>
                <w:tab w:val="left" w:pos="3330"/>
              </w:tabs>
            </w:pPr>
            <w:r>
              <w:t>Заведующий библиотекой</w:t>
            </w:r>
          </w:p>
        </w:tc>
      </w:tr>
      <w:tr w:rsidR="007B2757" w:rsidTr="007E15BA">
        <w:tc>
          <w:tcPr>
            <w:tcW w:w="5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4962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1559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  <w:tc>
          <w:tcPr>
            <w:tcW w:w="3685" w:type="dxa"/>
          </w:tcPr>
          <w:p w:rsidR="007B2757" w:rsidRDefault="007B2757" w:rsidP="007E15BA">
            <w:pPr>
              <w:tabs>
                <w:tab w:val="left" w:pos="3330"/>
              </w:tabs>
            </w:pPr>
          </w:p>
        </w:tc>
      </w:tr>
    </w:tbl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</w:pPr>
      <w:r>
        <w:t xml:space="preserve">                                                  </w:t>
      </w:r>
    </w:p>
    <w:p w:rsidR="007B2757" w:rsidRDefault="007B2757" w:rsidP="007B2757">
      <w:pPr>
        <w:tabs>
          <w:tab w:val="left" w:pos="3330"/>
        </w:tabs>
        <w:jc w:val="center"/>
        <w:rPr>
          <w:b/>
        </w:rPr>
      </w:pPr>
    </w:p>
    <w:p w:rsidR="007B2757" w:rsidRDefault="007B2757" w:rsidP="007B2757">
      <w:pPr>
        <w:tabs>
          <w:tab w:val="left" w:pos="3330"/>
        </w:tabs>
        <w:jc w:val="center"/>
        <w:rPr>
          <w:b/>
        </w:rPr>
      </w:pPr>
    </w:p>
    <w:p w:rsidR="007B2757" w:rsidRDefault="007B2757" w:rsidP="007B2757">
      <w:pPr>
        <w:tabs>
          <w:tab w:val="left" w:pos="3330"/>
        </w:tabs>
        <w:jc w:val="center"/>
        <w:rPr>
          <w:b/>
        </w:rPr>
      </w:pPr>
    </w:p>
    <w:p w:rsidR="007B2757" w:rsidRDefault="007B2757" w:rsidP="007B2757">
      <w:pPr>
        <w:tabs>
          <w:tab w:val="left" w:pos="3330"/>
        </w:tabs>
        <w:jc w:val="center"/>
        <w:rPr>
          <w:b/>
        </w:rPr>
      </w:pPr>
    </w:p>
    <w:p w:rsidR="007B2757" w:rsidRPr="00941017" w:rsidRDefault="007B2757" w:rsidP="007B2757">
      <w:pPr>
        <w:tabs>
          <w:tab w:val="left" w:pos="3330"/>
        </w:tabs>
        <w:jc w:val="center"/>
        <w:rPr>
          <w:b/>
        </w:rPr>
      </w:pPr>
      <w:r w:rsidRPr="00941017">
        <w:rPr>
          <w:b/>
        </w:rPr>
        <w:lastRenderedPageBreak/>
        <w:t>Механизм реализации перспективного плана:</w:t>
      </w:r>
    </w:p>
    <w:p w:rsidR="007B2757" w:rsidRDefault="007B2757" w:rsidP="007B2757">
      <w:pPr>
        <w:tabs>
          <w:tab w:val="left" w:pos="3330"/>
        </w:tabs>
      </w:pPr>
      <w:r>
        <w:t>Перспективный план развития МБОУ «СОШ №</w:t>
      </w:r>
      <w:proofErr w:type="gramStart"/>
      <w:r>
        <w:t>2»г.</w:t>
      </w:r>
      <w:proofErr w:type="gramEnd"/>
      <w:r>
        <w:t xml:space="preserve"> Аргуна в 202</w:t>
      </w:r>
      <w:r>
        <w:t>0</w:t>
      </w:r>
      <w:r>
        <w:t>-25 годах составлен в соответствии с государственными требованиями к качеству образования, ФГОС ООО, Устава МБОУ «СОШ №2»г.Аргуна , Положения о библиотеке М</w:t>
      </w:r>
      <w:r>
        <w:t>БОУ</w:t>
      </w:r>
      <w:r>
        <w:t>«СОШ №</w:t>
      </w:r>
      <w:r>
        <w:t>2»</w:t>
      </w:r>
      <w:r>
        <w:t>. Пункты перспективного плана учитываются при годовом и календарном планировании работы школьной библиотекой</w:t>
      </w:r>
    </w:p>
    <w:p w:rsidR="007B2757" w:rsidRDefault="007B2757" w:rsidP="007B2757">
      <w:pPr>
        <w:tabs>
          <w:tab w:val="left" w:pos="3330"/>
        </w:tabs>
      </w:pPr>
      <w:r>
        <w:t>План выносится для обсуждения и согласования на заседание педагогического совета и утверждается подписью директора школы</w:t>
      </w:r>
    </w:p>
    <w:p w:rsidR="007B2757" w:rsidRDefault="007B2757" w:rsidP="007B2757">
      <w:pPr>
        <w:tabs>
          <w:tab w:val="left" w:pos="3330"/>
        </w:tabs>
      </w:pPr>
      <w:r>
        <w:t>Заведующий библиотекой разрабатывает план мероприятий с определением конкретных работ, затрат, необходимых для реализации программы, организует работу по выполнению намеченных задач, периодически отчитывается о продуктивности и эффективности мероприятий на педагогическом совете. Так же зав. библиотекой вносит предложения о необходимости изменений и корректировок в пункты по реализации перспективного плана развития школьной библиотекой.</w:t>
      </w:r>
    </w:p>
    <w:p w:rsidR="007B2757" w:rsidRPr="00941017" w:rsidRDefault="007B2757" w:rsidP="007B2757">
      <w:pPr>
        <w:tabs>
          <w:tab w:val="left" w:pos="3330"/>
        </w:tabs>
        <w:spacing w:after="0"/>
      </w:pPr>
      <w:r w:rsidRPr="00941017">
        <w:t>Оценка эффективности реализации перспективного плана развития производится</w:t>
      </w:r>
    </w:p>
    <w:p w:rsidR="007B2757" w:rsidRPr="00941017" w:rsidRDefault="007B2757" w:rsidP="007B2757">
      <w:pPr>
        <w:tabs>
          <w:tab w:val="left" w:pos="3330"/>
        </w:tabs>
        <w:spacing w:after="0"/>
      </w:pPr>
      <w:r w:rsidRPr="00941017">
        <w:t xml:space="preserve"> по следующим маркерам: </w:t>
      </w:r>
    </w:p>
    <w:p w:rsidR="007B2757" w:rsidRDefault="007B2757" w:rsidP="007B2757">
      <w:pPr>
        <w:tabs>
          <w:tab w:val="left" w:pos="3330"/>
        </w:tabs>
      </w:pPr>
      <w:r>
        <w:t>- повышение количества оперативного удовлетворения информационных потребностей читателей школы;</w:t>
      </w:r>
    </w:p>
    <w:p w:rsidR="007B2757" w:rsidRDefault="007B2757" w:rsidP="007B2757">
      <w:pPr>
        <w:tabs>
          <w:tab w:val="left" w:pos="3330"/>
        </w:tabs>
      </w:pPr>
      <w:r>
        <w:t xml:space="preserve"> - снижение количества отказов по запросам читателей; </w:t>
      </w:r>
    </w:p>
    <w:p w:rsidR="007B2757" w:rsidRDefault="007B2757" w:rsidP="007B2757">
      <w:pPr>
        <w:tabs>
          <w:tab w:val="left" w:pos="3330"/>
        </w:tabs>
      </w:pPr>
      <w:r>
        <w:t>- увеличение основных показателей библиотеки: читаемости, посещаемости, книговыдачи;</w:t>
      </w:r>
    </w:p>
    <w:p w:rsidR="007B2757" w:rsidRDefault="007B2757" w:rsidP="007B2757">
      <w:pPr>
        <w:tabs>
          <w:tab w:val="left" w:pos="3330"/>
        </w:tabs>
      </w:pPr>
      <w:r>
        <w:t xml:space="preserve"> - повышение активности школьников при посещении массовых мероприятий;</w:t>
      </w:r>
    </w:p>
    <w:p w:rsidR="007B2757" w:rsidRDefault="007B2757" w:rsidP="007B2757">
      <w:pPr>
        <w:tabs>
          <w:tab w:val="left" w:pos="3330"/>
        </w:tabs>
      </w:pPr>
      <w:r>
        <w:t xml:space="preserve"> - увеличение процента систематически читающих школьников; </w:t>
      </w:r>
    </w:p>
    <w:p w:rsidR="007B2757" w:rsidRDefault="007B2757" w:rsidP="007B2757">
      <w:pPr>
        <w:tabs>
          <w:tab w:val="left" w:pos="3330"/>
        </w:tabs>
      </w:pPr>
      <w:r>
        <w:t>- повышение процента участия родителей и педагогов в мероприятиях, проводимых библиотекой.</w:t>
      </w:r>
    </w:p>
    <w:p w:rsidR="007B2757" w:rsidRDefault="007B2757" w:rsidP="007B2757">
      <w:pPr>
        <w:tabs>
          <w:tab w:val="left" w:pos="3330"/>
        </w:tabs>
      </w:pPr>
      <w:r>
        <w:t xml:space="preserve"> - актуальность информации на сайте библиотеки и на странице библиотеки в ЭО.</w:t>
      </w:r>
    </w:p>
    <w:p w:rsidR="007B2757" w:rsidRDefault="007B2757" w:rsidP="007B2757">
      <w:pPr>
        <w:tabs>
          <w:tab w:val="left" w:pos="3330"/>
        </w:tabs>
        <w:spacing w:after="0"/>
        <w:jc w:val="center"/>
      </w:pPr>
    </w:p>
    <w:p w:rsidR="007B2757" w:rsidRPr="00941017" w:rsidRDefault="007B2757" w:rsidP="007B2757">
      <w:pPr>
        <w:tabs>
          <w:tab w:val="left" w:pos="3330"/>
        </w:tabs>
        <w:spacing w:after="0"/>
        <w:jc w:val="center"/>
        <w:rPr>
          <w:b/>
        </w:rPr>
      </w:pPr>
      <w:r w:rsidRPr="00941017">
        <w:rPr>
          <w:b/>
        </w:rPr>
        <w:t>Ожидаемые результаты по итогам реализация</w:t>
      </w:r>
    </w:p>
    <w:p w:rsidR="007B2757" w:rsidRPr="00941017" w:rsidRDefault="007B2757" w:rsidP="007B2757">
      <w:pPr>
        <w:tabs>
          <w:tab w:val="left" w:pos="3330"/>
        </w:tabs>
        <w:spacing w:after="0"/>
        <w:jc w:val="center"/>
        <w:rPr>
          <w:b/>
        </w:rPr>
      </w:pPr>
      <w:r w:rsidRPr="00941017">
        <w:rPr>
          <w:b/>
        </w:rPr>
        <w:t xml:space="preserve"> перспективного плана развития библиотеки:</w:t>
      </w:r>
    </w:p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</w:pPr>
      <w:r>
        <w:t>- повышение эффективности работы библиотеки и библиотекаря;</w:t>
      </w:r>
    </w:p>
    <w:p w:rsidR="007B2757" w:rsidRDefault="007B2757" w:rsidP="007B2757">
      <w:pPr>
        <w:tabs>
          <w:tab w:val="left" w:pos="3330"/>
        </w:tabs>
      </w:pPr>
      <w:r>
        <w:t xml:space="preserve"> - активизация интереса читателей к книге и библиотеке; </w:t>
      </w:r>
    </w:p>
    <w:p w:rsidR="007B2757" w:rsidRDefault="007B2757" w:rsidP="007B2757">
      <w:pPr>
        <w:tabs>
          <w:tab w:val="left" w:pos="3330"/>
        </w:tabs>
      </w:pPr>
      <w:r>
        <w:t>- улучшение материально-технической базы библиотеки;</w:t>
      </w:r>
    </w:p>
    <w:p w:rsidR="007B2757" w:rsidRDefault="007B2757" w:rsidP="007B2757">
      <w:pPr>
        <w:tabs>
          <w:tab w:val="left" w:pos="3330"/>
        </w:tabs>
      </w:pPr>
      <w:r>
        <w:t xml:space="preserve"> - расширение границ использования информационно</w:t>
      </w:r>
    </w:p>
    <w:p w:rsidR="007B2757" w:rsidRDefault="007B2757" w:rsidP="007B2757">
      <w:pPr>
        <w:tabs>
          <w:tab w:val="left" w:pos="3330"/>
        </w:tabs>
      </w:pPr>
      <w:r>
        <w:t xml:space="preserve">-коммуникационных технологий и </w:t>
      </w:r>
      <w:proofErr w:type="spellStart"/>
      <w:r>
        <w:t>др</w:t>
      </w:r>
      <w:proofErr w:type="spellEnd"/>
    </w:p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  <w:jc w:val="center"/>
      </w:pPr>
      <w:r>
        <w:t xml:space="preserve">Заведующий библиотекой </w:t>
      </w:r>
      <w:proofErr w:type="spellStart"/>
      <w:r>
        <w:t>З.К.Хатуева</w:t>
      </w:r>
      <w:proofErr w:type="spellEnd"/>
    </w:p>
    <w:p w:rsidR="007B2757" w:rsidRDefault="007B2757" w:rsidP="007B2757">
      <w:pPr>
        <w:tabs>
          <w:tab w:val="left" w:pos="3330"/>
        </w:tabs>
        <w:jc w:val="center"/>
      </w:pPr>
    </w:p>
    <w:p w:rsidR="007B2757" w:rsidRDefault="007B2757" w:rsidP="007B2757">
      <w:pPr>
        <w:tabs>
          <w:tab w:val="left" w:pos="3330"/>
        </w:tabs>
        <w:jc w:val="center"/>
      </w:pPr>
    </w:p>
    <w:p w:rsidR="007B2757" w:rsidRDefault="007B2757" w:rsidP="007B2757">
      <w:pPr>
        <w:tabs>
          <w:tab w:val="left" w:pos="3330"/>
        </w:tabs>
        <w:jc w:val="center"/>
      </w:pPr>
    </w:p>
    <w:p w:rsidR="007B2757" w:rsidRDefault="007B2757" w:rsidP="007B2757">
      <w:pPr>
        <w:tabs>
          <w:tab w:val="left" w:pos="3330"/>
        </w:tabs>
        <w:jc w:val="center"/>
      </w:pPr>
      <w:r>
        <w:t>сентябрь 202</w:t>
      </w:r>
      <w:r>
        <w:t>0</w:t>
      </w:r>
      <w:r>
        <w:t xml:space="preserve"> года</w:t>
      </w:r>
    </w:p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</w:pPr>
    </w:p>
    <w:p w:rsidR="007B2757" w:rsidRDefault="007B2757" w:rsidP="007B2757">
      <w:pPr>
        <w:tabs>
          <w:tab w:val="left" w:pos="3330"/>
        </w:tabs>
      </w:pPr>
      <w:r>
        <w:lastRenderedPageBreak/>
        <w:t>Содержание</w:t>
      </w:r>
    </w:p>
    <w:p w:rsidR="007B2757" w:rsidRDefault="007B2757" w:rsidP="007B2757">
      <w:pPr>
        <w:tabs>
          <w:tab w:val="left" w:pos="3330"/>
        </w:tabs>
      </w:pPr>
      <w:r>
        <w:t xml:space="preserve"> 1. Паспорт программы</w:t>
      </w:r>
    </w:p>
    <w:p w:rsidR="007B2757" w:rsidRDefault="007B2757" w:rsidP="007B2757">
      <w:pPr>
        <w:tabs>
          <w:tab w:val="left" w:pos="3330"/>
        </w:tabs>
      </w:pPr>
      <w:r>
        <w:t>2. Обоснование Программы ………………………………………………</w:t>
      </w:r>
    </w:p>
    <w:p w:rsidR="007B2757" w:rsidRDefault="007B2757" w:rsidP="007B2757">
      <w:pPr>
        <w:tabs>
          <w:tab w:val="left" w:pos="3330"/>
        </w:tabs>
      </w:pPr>
      <w:r>
        <w:t xml:space="preserve">3.  …………..………………………………………………………………… </w:t>
      </w:r>
    </w:p>
    <w:p w:rsidR="007B2757" w:rsidRDefault="007B2757" w:rsidP="007B2757">
      <w:pPr>
        <w:tabs>
          <w:tab w:val="left" w:pos="3330"/>
        </w:tabs>
      </w:pPr>
      <w:r>
        <w:t>3. Анализ состояния школьной библиотеки……………………………………</w:t>
      </w:r>
      <w:proofErr w:type="gramStart"/>
      <w:r>
        <w:t>…….</w:t>
      </w:r>
      <w:proofErr w:type="gramEnd"/>
      <w:r>
        <w:t>4</w:t>
      </w:r>
    </w:p>
    <w:p w:rsidR="007B2757" w:rsidRDefault="007B2757" w:rsidP="007B2757">
      <w:pPr>
        <w:tabs>
          <w:tab w:val="left" w:pos="3330"/>
        </w:tabs>
      </w:pPr>
      <w:r>
        <w:t>4. Цели и задачи Программы……………………………………………………</w:t>
      </w:r>
      <w:proofErr w:type="gramStart"/>
      <w:r>
        <w:t>…….</w:t>
      </w:r>
      <w:proofErr w:type="gramEnd"/>
      <w:r>
        <w:t>.5</w:t>
      </w:r>
    </w:p>
    <w:p w:rsidR="007B2757" w:rsidRDefault="007B2757" w:rsidP="007B2757">
      <w:pPr>
        <w:tabs>
          <w:tab w:val="left" w:pos="3330"/>
        </w:tabs>
      </w:pPr>
      <w:r>
        <w:t>5. Основные направления Программы развития школьной библиотеки…………...6</w:t>
      </w:r>
    </w:p>
    <w:p w:rsidR="007B2757" w:rsidRDefault="007B2757" w:rsidP="007B2757">
      <w:pPr>
        <w:tabs>
          <w:tab w:val="left" w:pos="3330"/>
        </w:tabs>
      </w:pPr>
      <w:r>
        <w:t>6. Программные мероприятия по развитию библиотеки………………………</w:t>
      </w:r>
      <w:proofErr w:type="gramStart"/>
      <w:r>
        <w:t>…….</w:t>
      </w:r>
      <w:proofErr w:type="gramEnd"/>
      <w:r>
        <w:t>6</w:t>
      </w:r>
    </w:p>
    <w:p w:rsidR="007B2757" w:rsidRDefault="007B2757" w:rsidP="007B2757">
      <w:pPr>
        <w:tabs>
          <w:tab w:val="left" w:pos="3330"/>
        </w:tabs>
      </w:pPr>
      <w:r>
        <w:t xml:space="preserve"> 7. Необходимые ресурсы и источники финансирования…………</w:t>
      </w:r>
      <w:proofErr w:type="gramStart"/>
      <w:r>
        <w:t>…….</w:t>
      </w:r>
      <w:proofErr w:type="gramEnd"/>
      <w:r>
        <w:t xml:space="preserve">.……….…10 </w:t>
      </w:r>
    </w:p>
    <w:p w:rsidR="007B2757" w:rsidRDefault="007B2757" w:rsidP="007B2757">
      <w:pPr>
        <w:tabs>
          <w:tab w:val="left" w:pos="3330"/>
        </w:tabs>
      </w:pPr>
      <w:r>
        <w:t xml:space="preserve">8. Текущий контроль и оценка результатов…………………………………………10 </w:t>
      </w:r>
    </w:p>
    <w:p w:rsidR="007B2757" w:rsidRPr="00C94B67" w:rsidRDefault="007B2757" w:rsidP="007B2757">
      <w:pPr>
        <w:tabs>
          <w:tab w:val="left" w:pos="3330"/>
        </w:tabs>
      </w:pPr>
      <w:r>
        <w:t>9. Ожидаемые результаты………</w:t>
      </w:r>
      <w:proofErr w:type="gramStart"/>
      <w:r>
        <w:t>…….</w:t>
      </w:r>
      <w:proofErr w:type="gramEnd"/>
      <w:r>
        <w:t>.……………………………………………...11</w:t>
      </w:r>
    </w:p>
    <w:p w:rsidR="00C7729E" w:rsidRDefault="00864051"/>
    <w:sectPr w:rsidR="00C7729E" w:rsidSect="00465112">
      <w:pgSz w:w="11906" w:h="16838"/>
      <w:pgMar w:top="993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9F69CC"/>
    <w:multiLevelType w:val="multilevel"/>
    <w:tmpl w:val="0E368E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624"/>
    <w:rsid w:val="003E6624"/>
    <w:rsid w:val="007B2757"/>
    <w:rsid w:val="00864051"/>
    <w:rsid w:val="00B74539"/>
    <w:rsid w:val="00C65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EDE08"/>
  <w15:chartTrackingRefBased/>
  <w15:docId w15:val="{1B6D2615-8FB3-4C96-A4E1-8AA540345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7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2757"/>
    <w:pPr>
      <w:ind w:left="720"/>
      <w:contextualSpacing/>
    </w:pPr>
  </w:style>
  <w:style w:type="table" w:styleId="a4">
    <w:name w:val="Table Grid"/>
    <w:basedOn w:val="a1"/>
    <w:uiPriority w:val="39"/>
    <w:rsid w:val="007B27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1917</Words>
  <Characters>10929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2025-01-16T10:15:00Z</dcterms:created>
  <dcterms:modified xsi:type="dcterms:W3CDTF">2025-01-16T13:27:00Z</dcterms:modified>
</cp:coreProperties>
</file>